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9C24D" w14:textId="2D157BD8" w:rsidR="002735E9" w:rsidRDefault="0000597A" w:rsidP="0000597A">
      <w:pPr>
        <w:rPr>
          <w:rFonts w:ascii="Bahnschrift Condensed" w:hAnsi="Bahnschrift Condensed"/>
          <w:sz w:val="28"/>
          <w:szCs w:val="28"/>
        </w:rPr>
      </w:pPr>
      <w:r>
        <w:rPr>
          <w:rFonts w:ascii="Bahnschrift Condensed" w:hAnsi="Bahnschrift Condensed"/>
          <w:sz w:val="28"/>
          <w:szCs w:val="28"/>
        </w:rPr>
        <w:t xml:space="preserve">Luke Lesson 8 (2019) </w:t>
      </w:r>
    </w:p>
    <w:p w14:paraId="3D846F94" w14:textId="1CB9542A" w:rsidR="0000597A" w:rsidRDefault="0000597A" w:rsidP="0000597A">
      <w:pPr>
        <w:rPr>
          <w:rFonts w:ascii="Bahnschrift Condensed" w:hAnsi="Bahnschrift Condensed"/>
          <w:sz w:val="28"/>
          <w:szCs w:val="28"/>
        </w:rPr>
      </w:pPr>
    </w:p>
    <w:p w14:paraId="0CDE891B" w14:textId="6D181FB4" w:rsidR="0000597A" w:rsidRPr="0000597A" w:rsidRDefault="0000597A" w:rsidP="0000597A">
      <w:pPr>
        <w:jc w:val="center"/>
        <w:rPr>
          <w:rFonts w:ascii="Bahnschrift Condensed" w:hAnsi="Bahnschrift Condensed"/>
          <w:b/>
          <w:sz w:val="28"/>
          <w:szCs w:val="28"/>
        </w:rPr>
      </w:pPr>
      <w:r w:rsidRPr="0000597A">
        <w:rPr>
          <w:rFonts w:ascii="Bahnschrift Condensed" w:hAnsi="Bahnschrift Condensed"/>
          <w:b/>
          <w:sz w:val="28"/>
          <w:szCs w:val="28"/>
        </w:rPr>
        <w:t>JOHN THE BAPTIST PREPARES THE WAY</w:t>
      </w:r>
    </w:p>
    <w:p w14:paraId="51852ECE" w14:textId="64FE0634" w:rsidR="0000597A" w:rsidRDefault="0000597A" w:rsidP="0000597A">
      <w:pPr>
        <w:rPr>
          <w:rFonts w:ascii="Bahnschrift Condensed" w:hAnsi="Bahnschrift Condensed"/>
          <w:sz w:val="28"/>
          <w:szCs w:val="28"/>
        </w:rPr>
      </w:pPr>
      <w:r>
        <w:rPr>
          <w:rFonts w:ascii="Bahnschrift Condensed" w:hAnsi="Bahnschrift Condensed"/>
          <w:sz w:val="28"/>
          <w:szCs w:val="28"/>
        </w:rPr>
        <w:t>Luke 3:1-</w:t>
      </w:r>
      <w:r w:rsidR="00BE265B">
        <w:rPr>
          <w:rFonts w:ascii="Bahnschrift Condensed" w:hAnsi="Bahnschrift Condensed"/>
          <w:sz w:val="28"/>
          <w:szCs w:val="28"/>
        </w:rPr>
        <w:t>18</w:t>
      </w:r>
    </w:p>
    <w:p w14:paraId="1566933F" w14:textId="1F02638E" w:rsidR="0000597A" w:rsidRDefault="0000597A" w:rsidP="0000597A">
      <w:pPr>
        <w:rPr>
          <w:rFonts w:ascii="Bahnschrift Condensed" w:hAnsi="Bahnschrift Condensed"/>
          <w:sz w:val="28"/>
          <w:szCs w:val="28"/>
        </w:rPr>
      </w:pPr>
      <w:r>
        <w:rPr>
          <w:rFonts w:ascii="Bahnschrift Condensed" w:hAnsi="Bahnschrift Condensed"/>
          <w:sz w:val="28"/>
          <w:szCs w:val="28"/>
        </w:rPr>
        <w:t>Key Verse: 3:8</w:t>
      </w:r>
    </w:p>
    <w:p w14:paraId="39B1F8A8" w14:textId="7B9D161A" w:rsidR="0000597A" w:rsidRDefault="0000597A" w:rsidP="0000597A">
      <w:pPr>
        <w:rPr>
          <w:rFonts w:ascii="Bahnschrift Condensed" w:hAnsi="Bahnschrift Condensed"/>
          <w:sz w:val="28"/>
          <w:szCs w:val="28"/>
        </w:rPr>
      </w:pPr>
      <w:bookmarkStart w:id="0" w:name="_GoBack"/>
      <w:bookmarkEnd w:id="0"/>
    </w:p>
    <w:p w14:paraId="5465D1D0" w14:textId="33799444" w:rsidR="0000597A" w:rsidRDefault="0000597A" w:rsidP="0000597A">
      <w:pPr>
        <w:pStyle w:val="ListParagraph"/>
        <w:numPr>
          <w:ilvl w:val="0"/>
          <w:numId w:val="1"/>
        </w:numPr>
        <w:rPr>
          <w:rFonts w:ascii="Bahnschrift Condensed" w:hAnsi="Bahnschrift Condensed"/>
          <w:sz w:val="28"/>
          <w:szCs w:val="28"/>
        </w:rPr>
      </w:pPr>
      <w:r>
        <w:rPr>
          <w:rFonts w:ascii="Bahnschrift Condensed" w:hAnsi="Bahnschrift Condensed"/>
          <w:sz w:val="28"/>
          <w:szCs w:val="28"/>
        </w:rPr>
        <w:t>Read verses 1-2. What do the names of the political and religious leaders whom Luke mentions tell us about the times of John the Baptist? How did John prepare himself to challenge his times?</w:t>
      </w:r>
    </w:p>
    <w:p w14:paraId="5A39B331" w14:textId="77309555" w:rsidR="0000597A" w:rsidRDefault="0000597A" w:rsidP="0000597A">
      <w:pPr>
        <w:rPr>
          <w:rFonts w:ascii="Bahnschrift Condensed" w:hAnsi="Bahnschrift Condensed"/>
          <w:sz w:val="28"/>
          <w:szCs w:val="28"/>
        </w:rPr>
      </w:pPr>
    </w:p>
    <w:p w14:paraId="47F2809D" w14:textId="77777777" w:rsidR="0000597A" w:rsidRDefault="0000597A" w:rsidP="0000597A">
      <w:pPr>
        <w:pStyle w:val="ListParagraph"/>
        <w:numPr>
          <w:ilvl w:val="0"/>
          <w:numId w:val="1"/>
        </w:numPr>
        <w:rPr>
          <w:rFonts w:ascii="Bahnschrift Condensed" w:hAnsi="Bahnschrift Condensed"/>
          <w:sz w:val="28"/>
          <w:szCs w:val="28"/>
        </w:rPr>
      </w:pPr>
      <w:r>
        <w:rPr>
          <w:rFonts w:ascii="Bahnschrift Condensed" w:hAnsi="Bahnschrift Condensed"/>
          <w:sz w:val="28"/>
          <w:szCs w:val="28"/>
        </w:rPr>
        <w:t>Read verses 3-6. What was John’s message? Why do you think that John preached a message of repentance? In what way had his ministry fulfilled the Scripture?</w:t>
      </w:r>
    </w:p>
    <w:p w14:paraId="3D3CDB41" w14:textId="77777777" w:rsidR="0000597A" w:rsidRPr="0000597A" w:rsidRDefault="0000597A" w:rsidP="0000597A">
      <w:pPr>
        <w:pStyle w:val="ListParagraph"/>
        <w:rPr>
          <w:rFonts w:ascii="Bahnschrift Condensed" w:hAnsi="Bahnschrift Condensed"/>
          <w:sz w:val="28"/>
          <w:szCs w:val="28"/>
        </w:rPr>
      </w:pPr>
    </w:p>
    <w:p w14:paraId="0E1CB73D" w14:textId="77777777" w:rsidR="0000597A" w:rsidRDefault="0000597A" w:rsidP="0000597A">
      <w:pPr>
        <w:pStyle w:val="ListParagraph"/>
        <w:numPr>
          <w:ilvl w:val="0"/>
          <w:numId w:val="1"/>
        </w:numPr>
        <w:rPr>
          <w:rFonts w:ascii="Bahnschrift Condensed" w:hAnsi="Bahnschrift Condensed"/>
          <w:sz w:val="28"/>
          <w:szCs w:val="28"/>
        </w:rPr>
      </w:pPr>
      <w:r>
        <w:rPr>
          <w:rFonts w:ascii="Bahnschrift Condensed" w:hAnsi="Bahnschrift Condensed"/>
          <w:sz w:val="28"/>
          <w:szCs w:val="28"/>
        </w:rPr>
        <w:t>Read verses 7-9. What should people do to flee from the coming wrath? (7-8a) What does the phrase “produce fruit in keeping with repentance” mean? What might have hindered them from truly repenting? (8b) What does it mean that the ax is already at the root of the trees? (9)</w:t>
      </w:r>
    </w:p>
    <w:p w14:paraId="7EAE5328" w14:textId="77777777" w:rsidR="0000597A" w:rsidRPr="0000597A" w:rsidRDefault="0000597A" w:rsidP="0000597A">
      <w:pPr>
        <w:pStyle w:val="ListParagraph"/>
        <w:rPr>
          <w:rFonts w:ascii="Bahnschrift Condensed" w:hAnsi="Bahnschrift Condensed"/>
          <w:sz w:val="28"/>
          <w:szCs w:val="28"/>
        </w:rPr>
      </w:pPr>
    </w:p>
    <w:p w14:paraId="1DDDC715" w14:textId="59AD7DB8" w:rsidR="0000597A" w:rsidRDefault="0000597A" w:rsidP="0000597A">
      <w:pPr>
        <w:pStyle w:val="ListParagraph"/>
        <w:numPr>
          <w:ilvl w:val="0"/>
          <w:numId w:val="1"/>
        </w:numPr>
        <w:rPr>
          <w:rFonts w:ascii="Bahnschrift Condensed" w:hAnsi="Bahnschrift Condensed"/>
          <w:sz w:val="28"/>
          <w:szCs w:val="28"/>
        </w:rPr>
      </w:pPr>
      <w:r>
        <w:rPr>
          <w:rFonts w:ascii="Bahnschrift Condensed" w:hAnsi="Bahnschrift Condensed"/>
          <w:sz w:val="28"/>
          <w:szCs w:val="28"/>
        </w:rPr>
        <w:t>Read verses 10-14. How did the people react to John’s message? (10) What advice did John give to those in the crowd who wanted to respond to his message? (11) 0) What practical advice did John give to tax collectors and soldiers? (12-14)</w:t>
      </w:r>
    </w:p>
    <w:p w14:paraId="395BB7E3" w14:textId="77777777" w:rsidR="0000597A" w:rsidRPr="0000597A" w:rsidRDefault="0000597A" w:rsidP="0000597A">
      <w:pPr>
        <w:pStyle w:val="ListParagraph"/>
        <w:rPr>
          <w:rFonts w:ascii="Bahnschrift Condensed" w:hAnsi="Bahnschrift Condensed"/>
          <w:sz w:val="28"/>
          <w:szCs w:val="28"/>
        </w:rPr>
      </w:pPr>
    </w:p>
    <w:p w14:paraId="5C139330" w14:textId="3A98A730" w:rsidR="0000597A" w:rsidRPr="00BE265B" w:rsidRDefault="0000597A" w:rsidP="00BE265B">
      <w:pPr>
        <w:pStyle w:val="ListParagraph"/>
        <w:numPr>
          <w:ilvl w:val="0"/>
          <w:numId w:val="1"/>
        </w:numPr>
        <w:rPr>
          <w:rFonts w:ascii="Bahnschrift Condensed" w:hAnsi="Bahnschrift Condensed"/>
          <w:sz w:val="28"/>
          <w:szCs w:val="28"/>
        </w:rPr>
      </w:pPr>
      <w:r w:rsidRPr="00BE265B">
        <w:rPr>
          <w:rFonts w:ascii="Bahnschrift Condensed" w:hAnsi="Bahnschrift Condensed"/>
          <w:sz w:val="28"/>
          <w:szCs w:val="28"/>
        </w:rPr>
        <w:t>Read verses 15-</w:t>
      </w:r>
      <w:r w:rsidR="00BE265B">
        <w:rPr>
          <w:rFonts w:ascii="Bahnschrift Condensed" w:hAnsi="Bahnschrift Condensed"/>
          <w:sz w:val="28"/>
          <w:szCs w:val="28"/>
        </w:rPr>
        <w:t>18</w:t>
      </w:r>
      <w:r w:rsidRPr="00BE265B">
        <w:rPr>
          <w:rFonts w:ascii="Bahnschrift Condensed" w:hAnsi="Bahnschrift Condensed"/>
          <w:sz w:val="28"/>
          <w:szCs w:val="28"/>
        </w:rPr>
        <w:t xml:space="preserve">. In what way was John becoming famous? (15) What was John’s response to them? (16) How did John describe Jesus? What is the difference between the baptism of water and the baptism of the Holy Spirit? (17) </w:t>
      </w:r>
      <w:r w:rsidR="00BE265B">
        <w:rPr>
          <w:rFonts w:ascii="Bahnschrift Condensed" w:hAnsi="Bahnschrift Condensed"/>
          <w:sz w:val="28"/>
          <w:szCs w:val="28"/>
        </w:rPr>
        <w:t>What else did John do to prepare people for Jesus the Messiah? (18)</w:t>
      </w:r>
    </w:p>
    <w:sectPr w:rsidR="0000597A" w:rsidRPr="00BE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F1B16"/>
    <w:multiLevelType w:val="hybridMultilevel"/>
    <w:tmpl w:val="3F5E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7A"/>
    <w:rsid w:val="0000597A"/>
    <w:rsid w:val="00054B4F"/>
    <w:rsid w:val="00BE265B"/>
    <w:rsid w:val="00ED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263C"/>
  <w15:chartTrackingRefBased/>
  <w15:docId w15:val="{8EC58CFF-C460-4816-A840-EB604531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cp:lastPrinted>2019-01-15T23:21:00Z</cp:lastPrinted>
  <dcterms:created xsi:type="dcterms:W3CDTF">2019-01-15T23:12:00Z</dcterms:created>
  <dcterms:modified xsi:type="dcterms:W3CDTF">2019-01-15T23:40:00Z</dcterms:modified>
</cp:coreProperties>
</file>