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06" w:rsidRDefault="00A909B6">
      <w:pPr>
        <w:rPr>
          <w:rFonts w:ascii="Arial Narrow" w:hAnsi="Arial Narrow" w:hint="eastAsia"/>
          <w:sz w:val="26"/>
          <w:szCs w:val="26"/>
        </w:rPr>
      </w:pPr>
      <w:r>
        <w:rPr>
          <w:rFonts w:ascii="Arial Narrow" w:hAnsi="Arial Narrow"/>
          <w:sz w:val="26"/>
          <w:szCs w:val="26"/>
        </w:rPr>
        <w:t>Romans</w:t>
      </w:r>
      <w:r>
        <w:rPr>
          <w:rFonts w:ascii="Arial Narrow" w:hAnsi="Arial Narrow" w:hint="eastAsia"/>
          <w:sz w:val="26"/>
          <w:szCs w:val="26"/>
        </w:rPr>
        <w:t xml:space="preserve"> Lesson 8 (2018)</w:t>
      </w:r>
    </w:p>
    <w:p w:rsidR="00A909B6" w:rsidRDefault="00A909B6">
      <w:pPr>
        <w:rPr>
          <w:rFonts w:ascii="Arial Narrow" w:hAnsi="Arial Narrow" w:hint="eastAsia"/>
          <w:sz w:val="26"/>
          <w:szCs w:val="26"/>
        </w:rPr>
      </w:pPr>
    </w:p>
    <w:p w:rsidR="00A909B6" w:rsidRPr="003C093E" w:rsidRDefault="00A909B6" w:rsidP="003C093E">
      <w:pPr>
        <w:jc w:val="center"/>
        <w:rPr>
          <w:rFonts w:ascii="Arial Narrow" w:hAnsi="Arial Narrow" w:hint="eastAsia"/>
          <w:b/>
          <w:sz w:val="26"/>
          <w:szCs w:val="26"/>
        </w:rPr>
      </w:pPr>
      <w:r w:rsidRPr="00A909B6">
        <w:rPr>
          <w:rFonts w:ascii="Arial Narrow" w:hAnsi="Arial Narrow"/>
          <w:b/>
          <w:sz w:val="26"/>
          <w:szCs w:val="26"/>
        </w:rPr>
        <w:t>T</w:t>
      </w:r>
      <w:r w:rsidRPr="00A909B6">
        <w:rPr>
          <w:rFonts w:ascii="Arial Narrow" w:hAnsi="Arial Narrow" w:hint="eastAsia"/>
          <w:b/>
          <w:sz w:val="26"/>
          <w:szCs w:val="26"/>
        </w:rPr>
        <w:t>HE RESULT OF JUSTIFICATION</w:t>
      </w:r>
    </w:p>
    <w:p w:rsidR="00A909B6" w:rsidRDefault="00A909B6" w:rsidP="00A909B6">
      <w:pPr>
        <w:rPr>
          <w:rFonts w:ascii="Arial Narrow" w:hAnsi="Arial Narrow" w:hint="eastAsia"/>
          <w:sz w:val="26"/>
          <w:szCs w:val="26"/>
        </w:rPr>
      </w:pPr>
      <w:r>
        <w:rPr>
          <w:rFonts w:ascii="Arial Narrow" w:hAnsi="Arial Narrow"/>
          <w:sz w:val="26"/>
          <w:szCs w:val="26"/>
        </w:rPr>
        <w:t>Romans</w:t>
      </w:r>
      <w:r>
        <w:rPr>
          <w:rFonts w:ascii="Arial Narrow" w:hAnsi="Arial Narrow" w:hint="eastAsia"/>
          <w:sz w:val="26"/>
          <w:szCs w:val="26"/>
        </w:rPr>
        <w:t xml:space="preserve"> 5:1-11</w:t>
      </w:r>
    </w:p>
    <w:p w:rsidR="00A909B6" w:rsidRDefault="00A909B6" w:rsidP="00A909B6">
      <w:pPr>
        <w:rPr>
          <w:rFonts w:ascii="Arial Narrow" w:hAnsi="Arial Narrow" w:hint="eastAsia"/>
          <w:sz w:val="26"/>
          <w:szCs w:val="26"/>
        </w:rPr>
      </w:pPr>
      <w:r>
        <w:rPr>
          <w:rFonts w:ascii="Arial Narrow" w:hAnsi="Arial Narrow" w:hint="eastAsia"/>
          <w:sz w:val="26"/>
          <w:szCs w:val="26"/>
        </w:rPr>
        <w:t>Key Verse: 5:1-2</w:t>
      </w:r>
    </w:p>
    <w:p w:rsidR="00A909B6" w:rsidRDefault="00A909B6" w:rsidP="00A909B6">
      <w:pPr>
        <w:rPr>
          <w:rFonts w:ascii="Arial Narrow" w:hAnsi="Arial Narrow" w:hint="eastAsia"/>
          <w:sz w:val="26"/>
          <w:szCs w:val="26"/>
        </w:rPr>
      </w:pPr>
    </w:p>
    <w:p w:rsidR="00A909B6" w:rsidRPr="003C093E" w:rsidRDefault="00A909B6" w:rsidP="00A909B6">
      <w:pPr>
        <w:rPr>
          <w:rFonts w:ascii="Arial Narrow" w:hAnsi="Arial Narrow" w:hint="eastAsia"/>
          <w:b/>
          <w:sz w:val="26"/>
          <w:szCs w:val="26"/>
          <w:u w:val="single"/>
        </w:rPr>
      </w:pPr>
      <w:r w:rsidRPr="003C093E">
        <w:rPr>
          <w:rFonts w:ascii="Arial Narrow" w:hAnsi="Arial Narrow" w:hint="eastAsia"/>
          <w:b/>
          <w:sz w:val="26"/>
          <w:szCs w:val="26"/>
          <w:u w:val="single"/>
        </w:rPr>
        <w:t xml:space="preserve">Open </w:t>
      </w:r>
    </w:p>
    <w:p w:rsidR="00A909B6" w:rsidRDefault="00A909B6" w:rsidP="00A909B6">
      <w:pPr>
        <w:rPr>
          <w:rFonts w:ascii="Arial Narrow" w:hAnsi="Arial Narrow" w:hint="eastAsia"/>
          <w:sz w:val="26"/>
          <w:szCs w:val="26"/>
        </w:rPr>
      </w:pPr>
    </w:p>
    <w:p w:rsidR="00A909B6" w:rsidRDefault="003C093E" w:rsidP="00A909B6">
      <w:pPr>
        <w:pStyle w:val="ListParagraph"/>
        <w:numPr>
          <w:ilvl w:val="0"/>
          <w:numId w:val="1"/>
        </w:numPr>
        <w:rPr>
          <w:rFonts w:ascii="Arial Narrow" w:hAnsi="Arial Narrow" w:hint="eastAsia"/>
          <w:sz w:val="26"/>
          <w:szCs w:val="26"/>
        </w:rPr>
      </w:pPr>
      <w:r>
        <w:rPr>
          <w:rFonts w:ascii="Arial Narrow" w:hAnsi="Arial Narrow" w:hint="eastAsia"/>
          <w:sz w:val="26"/>
          <w:szCs w:val="26"/>
        </w:rPr>
        <w:t xml:space="preserve"> </w:t>
      </w:r>
      <w:r w:rsidR="00A909B6">
        <w:rPr>
          <w:rFonts w:ascii="Arial Narrow" w:hAnsi="Arial Narrow" w:hint="eastAsia"/>
          <w:sz w:val="26"/>
          <w:szCs w:val="26"/>
        </w:rPr>
        <w:t>How do most people treat their enemies?</w:t>
      </w:r>
      <w:r>
        <w:rPr>
          <w:rFonts w:ascii="Arial Narrow" w:hAnsi="Arial Narrow" w:hint="eastAsia"/>
          <w:sz w:val="26"/>
          <w:szCs w:val="26"/>
        </w:rPr>
        <w:t xml:space="preserve"> </w:t>
      </w:r>
      <w:r w:rsidR="00ED1610">
        <w:rPr>
          <w:rFonts w:ascii="Arial Narrow" w:hAnsi="Arial Narrow" w:hint="eastAsia"/>
          <w:sz w:val="26"/>
          <w:szCs w:val="26"/>
        </w:rPr>
        <w:t xml:space="preserve">Talk about how you treat someone who often </w:t>
      </w:r>
      <w:r w:rsidR="007358F7">
        <w:rPr>
          <w:rFonts w:ascii="Arial Narrow" w:hAnsi="Arial Narrow"/>
          <w:sz w:val="26"/>
          <w:szCs w:val="26"/>
        </w:rPr>
        <w:t>offends</w:t>
      </w:r>
      <w:r w:rsidR="00ED1610">
        <w:rPr>
          <w:rFonts w:ascii="Arial Narrow" w:hAnsi="Arial Narrow" w:hint="eastAsia"/>
          <w:sz w:val="26"/>
          <w:szCs w:val="26"/>
        </w:rPr>
        <w:t xml:space="preserve"> you. </w:t>
      </w:r>
    </w:p>
    <w:p w:rsidR="00A909B6" w:rsidRDefault="00A909B6" w:rsidP="00A909B6">
      <w:pPr>
        <w:rPr>
          <w:rFonts w:ascii="Arial Narrow" w:hAnsi="Arial Narrow" w:hint="eastAsia"/>
          <w:sz w:val="26"/>
          <w:szCs w:val="26"/>
        </w:rPr>
      </w:pPr>
    </w:p>
    <w:p w:rsidR="00A909B6" w:rsidRPr="003C093E" w:rsidRDefault="00A909B6" w:rsidP="00A909B6">
      <w:pPr>
        <w:rPr>
          <w:rFonts w:ascii="Arial Narrow" w:hAnsi="Arial Narrow" w:hint="eastAsia"/>
          <w:b/>
          <w:sz w:val="26"/>
          <w:szCs w:val="26"/>
          <w:u w:val="single"/>
        </w:rPr>
      </w:pPr>
      <w:r w:rsidRPr="003C093E">
        <w:rPr>
          <w:rFonts w:ascii="Arial Narrow" w:hAnsi="Arial Narrow" w:hint="eastAsia"/>
          <w:b/>
          <w:sz w:val="26"/>
          <w:szCs w:val="26"/>
          <w:u w:val="single"/>
        </w:rPr>
        <w:t>Discover</w:t>
      </w:r>
    </w:p>
    <w:p w:rsidR="00A909B6" w:rsidRDefault="00A909B6" w:rsidP="00A909B6">
      <w:pPr>
        <w:rPr>
          <w:rFonts w:ascii="Arial Narrow" w:hAnsi="Arial Narrow" w:hint="eastAsia"/>
          <w:sz w:val="26"/>
          <w:szCs w:val="26"/>
        </w:rPr>
      </w:pPr>
    </w:p>
    <w:p w:rsidR="00A909B6" w:rsidRDefault="003C093E" w:rsidP="00A909B6">
      <w:pPr>
        <w:pStyle w:val="ListParagraph"/>
        <w:numPr>
          <w:ilvl w:val="0"/>
          <w:numId w:val="1"/>
        </w:numPr>
        <w:rPr>
          <w:rFonts w:ascii="Arial Narrow" w:hAnsi="Arial Narrow" w:hint="eastAsia"/>
          <w:sz w:val="26"/>
          <w:szCs w:val="26"/>
        </w:rPr>
      </w:pPr>
      <w:r>
        <w:rPr>
          <w:rFonts w:ascii="Arial Narrow" w:hAnsi="Arial Narrow" w:hint="eastAsia"/>
          <w:sz w:val="26"/>
          <w:szCs w:val="26"/>
        </w:rPr>
        <w:t xml:space="preserve"> </w:t>
      </w:r>
      <w:r w:rsidR="00A909B6">
        <w:rPr>
          <w:rFonts w:ascii="Arial Narrow" w:hAnsi="Arial Narrow" w:hint="eastAsia"/>
          <w:sz w:val="26"/>
          <w:szCs w:val="26"/>
        </w:rPr>
        <w:t>Read verses 1-2. What is the basis for our justification with God? How does Jesus Christ change a person</w:t>
      </w:r>
      <w:r w:rsidR="00A909B6">
        <w:rPr>
          <w:rFonts w:ascii="Arial Narrow" w:hAnsi="Arial Narrow"/>
          <w:sz w:val="26"/>
          <w:szCs w:val="26"/>
        </w:rPr>
        <w:t>’</w:t>
      </w:r>
      <w:r w:rsidR="00A909B6">
        <w:rPr>
          <w:rFonts w:ascii="Arial Narrow" w:hAnsi="Arial Narrow" w:hint="eastAsia"/>
          <w:sz w:val="26"/>
          <w:szCs w:val="26"/>
        </w:rPr>
        <w:t>s standing with God?</w:t>
      </w:r>
      <w:r>
        <w:rPr>
          <w:rFonts w:ascii="Arial Narrow" w:hAnsi="Arial Narrow" w:hint="eastAsia"/>
          <w:sz w:val="26"/>
          <w:szCs w:val="26"/>
        </w:rPr>
        <w:t xml:space="preserve"> What does it mean to have </w:t>
      </w:r>
      <w:r>
        <w:rPr>
          <w:rFonts w:ascii="Arial Narrow" w:hAnsi="Arial Narrow"/>
          <w:sz w:val="26"/>
          <w:szCs w:val="26"/>
        </w:rPr>
        <w:t>“</w:t>
      </w:r>
      <w:r>
        <w:rPr>
          <w:rFonts w:ascii="Arial Narrow" w:hAnsi="Arial Narrow" w:hint="eastAsia"/>
          <w:sz w:val="26"/>
          <w:szCs w:val="26"/>
        </w:rPr>
        <w:t>peace with God</w:t>
      </w:r>
      <w:r>
        <w:rPr>
          <w:rFonts w:ascii="Arial Narrow" w:hAnsi="Arial Narrow"/>
          <w:sz w:val="26"/>
          <w:szCs w:val="26"/>
        </w:rPr>
        <w:t>”</w:t>
      </w:r>
      <w:r>
        <w:rPr>
          <w:rFonts w:ascii="Arial Narrow" w:hAnsi="Arial Narrow" w:hint="eastAsia"/>
          <w:sz w:val="26"/>
          <w:szCs w:val="26"/>
        </w:rPr>
        <w:t xml:space="preserve">? </w:t>
      </w:r>
      <w:r w:rsidR="00A909B6">
        <w:rPr>
          <w:rFonts w:ascii="Arial Narrow" w:hAnsi="Arial Narrow" w:hint="eastAsia"/>
          <w:sz w:val="26"/>
          <w:szCs w:val="26"/>
        </w:rPr>
        <w:t xml:space="preserve"> </w:t>
      </w:r>
    </w:p>
    <w:p w:rsidR="00A909B6" w:rsidRDefault="00A909B6" w:rsidP="00A909B6">
      <w:pPr>
        <w:pStyle w:val="ListParagraph"/>
        <w:rPr>
          <w:rFonts w:ascii="Arial Narrow" w:hAnsi="Arial Narrow" w:hint="eastAsia"/>
          <w:sz w:val="26"/>
          <w:szCs w:val="26"/>
        </w:rPr>
      </w:pPr>
    </w:p>
    <w:p w:rsidR="003C093E" w:rsidRDefault="00A909B6" w:rsidP="00A909B6">
      <w:pPr>
        <w:pStyle w:val="ListParagraph"/>
        <w:numPr>
          <w:ilvl w:val="0"/>
          <w:numId w:val="1"/>
        </w:numPr>
        <w:rPr>
          <w:rFonts w:ascii="Arial Narrow" w:hAnsi="Arial Narrow" w:hint="eastAsia"/>
          <w:sz w:val="26"/>
          <w:szCs w:val="26"/>
        </w:rPr>
      </w:pPr>
      <w:r>
        <w:rPr>
          <w:rFonts w:ascii="Arial Narrow" w:hAnsi="Arial Narrow" w:hint="eastAsia"/>
          <w:sz w:val="26"/>
          <w:szCs w:val="26"/>
        </w:rPr>
        <w:t xml:space="preserve"> Read verses 3-5. For </w:t>
      </w:r>
      <w:r>
        <w:rPr>
          <w:rFonts w:ascii="Arial Narrow" w:hAnsi="Arial Narrow"/>
          <w:sz w:val="26"/>
          <w:szCs w:val="26"/>
        </w:rPr>
        <w:t>what</w:t>
      </w:r>
      <w:r>
        <w:rPr>
          <w:rFonts w:ascii="Arial Narrow" w:hAnsi="Arial Narrow" w:hint="eastAsia"/>
          <w:sz w:val="26"/>
          <w:szCs w:val="26"/>
        </w:rPr>
        <w:t xml:space="preserve"> reason can a Christian</w:t>
      </w:r>
      <w:r w:rsidR="003C093E">
        <w:rPr>
          <w:rFonts w:ascii="Arial Narrow" w:hAnsi="Arial Narrow" w:hint="eastAsia"/>
          <w:sz w:val="26"/>
          <w:szCs w:val="26"/>
        </w:rPr>
        <w:t xml:space="preserve"> glory [rejoice]? (3a)</w:t>
      </w:r>
      <w:r>
        <w:rPr>
          <w:rFonts w:ascii="Arial Narrow" w:hAnsi="Arial Narrow" w:hint="eastAsia"/>
          <w:sz w:val="26"/>
          <w:szCs w:val="26"/>
        </w:rPr>
        <w:t xml:space="preserve"> </w:t>
      </w:r>
      <w:r w:rsidR="003C093E">
        <w:rPr>
          <w:rFonts w:ascii="Arial Narrow" w:hAnsi="Arial Narrow" w:hint="eastAsia"/>
          <w:sz w:val="26"/>
          <w:szCs w:val="26"/>
        </w:rPr>
        <w:t xml:space="preserve">What good things can result from suffering? (3-5) Why does hope not disappoint us? (5; 1 Peter 1:3-4) </w:t>
      </w:r>
    </w:p>
    <w:p w:rsidR="003C093E" w:rsidRPr="003C093E" w:rsidRDefault="003C093E" w:rsidP="003C093E">
      <w:pPr>
        <w:pStyle w:val="ListParagraph"/>
        <w:rPr>
          <w:rFonts w:ascii="Arial Narrow" w:hAnsi="Arial Narrow"/>
          <w:sz w:val="26"/>
          <w:szCs w:val="26"/>
        </w:rPr>
      </w:pPr>
    </w:p>
    <w:p w:rsidR="003C093E" w:rsidRDefault="003C093E" w:rsidP="00A909B6">
      <w:pPr>
        <w:pStyle w:val="ListParagraph"/>
        <w:numPr>
          <w:ilvl w:val="0"/>
          <w:numId w:val="1"/>
        </w:numPr>
        <w:rPr>
          <w:rFonts w:ascii="Arial Narrow" w:hAnsi="Arial Narrow" w:hint="eastAsia"/>
          <w:sz w:val="26"/>
          <w:szCs w:val="26"/>
        </w:rPr>
      </w:pPr>
      <w:r>
        <w:rPr>
          <w:rFonts w:ascii="Arial Narrow" w:hAnsi="Arial Narrow" w:hint="eastAsia"/>
          <w:sz w:val="26"/>
          <w:szCs w:val="26"/>
        </w:rPr>
        <w:t xml:space="preserve"> Read verses 6-8. H</w:t>
      </w:r>
      <w:r>
        <w:rPr>
          <w:rFonts w:ascii="Arial Narrow" w:hAnsi="Arial Narrow"/>
          <w:sz w:val="26"/>
          <w:szCs w:val="26"/>
        </w:rPr>
        <w:t>o</w:t>
      </w:r>
      <w:r>
        <w:rPr>
          <w:rFonts w:ascii="Arial Narrow" w:hAnsi="Arial Narrow" w:hint="eastAsia"/>
          <w:sz w:val="26"/>
          <w:szCs w:val="26"/>
        </w:rPr>
        <w:t>w has God demonstrated His love for us? (6-8) What comparisons can be made between people giving their lives for others and Christ</w:t>
      </w:r>
      <w:r>
        <w:rPr>
          <w:rFonts w:ascii="Arial Narrow" w:hAnsi="Arial Narrow"/>
          <w:sz w:val="26"/>
          <w:szCs w:val="26"/>
        </w:rPr>
        <w:t>’</w:t>
      </w:r>
      <w:r>
        <w:rPr>
          <w:rFonts w:ascii="Arial Narrow" w:hAnsi="Arial Narrow" w:hint="eastAsia"/>
          <w:sz w:val="26"/>
          <w:szCs w:val="26"/>
        </w:rPr>
        <w:t>s death for all people? (7-8) What was our relationship to God when Christ came to die for us? (8; Ro. 8:1)</w:t>
      </w:r>
    </w:p>
    <w:p w:rsidR="003C093E" w:rsidRPr="003C093E" w:rsidRDefault="003C093E" w:rsidP="003C093E">
      <w:pPr>
        <w:pStyle w:val="ListParagraph"/>
        <w:rPr>
          <w:rFonts w:ascii="Arial Narrow" w:hAnsi="Arial Narrow"/>
          <w:sz w:val="26"/>
          <w:szCs w:val="26"/>
        </w:rPr>
      </w:pPr>
    </w:p>
    <w:p w:rsidR="003C093E" w:rsidRDefault="003C093E" w:rsidP="00A909B6">
      <w:pPr>
        <w:pStyle w:val="ListParagraph"/>
        <w:numPr>
          <w:ilvl w:val="0"/>
          <w:numId w:val="1"/>
        </w:numPr>
        <w:rPr>
          <w:rFonts w:ascii="Arial Narrow" w:hAnsi="Arial Narrow" w:hint="eastAsia"/>
          <w:sz w:val="26"/>
          <w:szCs w:val="26"/>
        </w:rPr>
      </w:pPr>
      <w:r>
        <w:rPr>
          <w:rFonts w:ascii="Arial Narrow" w:hAnsi="Arial Narrow" w:hint="eastAsia"/>
          <w:sz w:val="26"/>
          <w:szCs w:val="26"/>
        </w:rPr>
        <w:t xml:space="preserve"> Read verses 9-11. What aspect of Christ</w:t>
      </w:r>
      <w:r>
        <w:rPr>
          <w:rFonts w:ascii="Arial Narrow" w:hAnsi="Arial Narrow"/>
          <w:sz w:val="26"/>
          <w:szCs w:val="26"/>
        </w:rPr>
        <w:t>’</w:t>
      </w:r>
      <w:r>
        <w:rPr>
          <w:rFonts w:ascii="Arial Narrow" w:hAnsi="Arial Narrow" w:hint="eastAsia"/>
          <w:sz w:val="26"/>
          <w:szCs w:val="26"/>
        </w:rPr>
        <w:t>s death justifies a person in God</w:t>
      </w:r>
      <w:r>
        <w:rPr>
          <w:rFonts w:ascii="Arial Narrow" w:hAnsi="Arial Narrow"/>
          <w:sz w:val="26"/>
          <w:szCs w:val="26"/>
        </w:rPr>
        <w:t>’</w:t>
      </w:r>
      <w:r>
        <w:rPr>
          <w:rFonts w:ascii="Arial Narrow" w:hAnsi="Arial Narrow" w:hint="eastAsia"/>
          <w:sz w:val="26"/>
          <w:szCs w:val="26"/>
        </w:rPr>
        <w:t>s sight? If God has demonstrated His love to us through Jesus</w:t>
      </w:r>
      <w:r>
        <w:rPr>
          <w:rFonts w:ascii="Arial Narrow" w:hAnsi="Arial Narrow"/>
          <w:sz w:val="26"/>
          <w:szCs w:val="26"/>
        </w:rPr>
        <w:t>’</w:t>
      </w:r>
      <w:r>
        <w:rPr>
          <w:rFonts w:ascii="Arial Narrow" w:hAnsi="Arial Narrow" w:hint="eastAsia"/>
          <w:sz w:val="26"/>
          <w:szCs w:val="26"/>
        </w:rPr>
        <w:t xml:space="preserve"> death, what can we anticipate concerning our future relationship with God? (9-10) For what reasons can a Christian boast [rejoice]?</w:t>
      </w:r>
    </w:p>
    <w:p w:rsidR="003C093E" w:rsidRDefault="003C093E" w:rsidP="003C093E">
      <w:pPr>
        <w:pStyle w:val="ListParagraph"/>
        <w:rPr>
          <w:rFonts w:ascii="Arial Narrow" w:hAnsi="Arial Narrow" w:hint="eastAsia"/>
          <w:sz w:val="26"/>
          <w:szCs w:val="26"/>
        </w:rPr>
      </w:pPr>
    </w:p>
    <w:p w:rsidR="00ED1610" w:rsidRDefault="00ED1610" w:rsidP="00ED1610">
      <w:pPr>
        <w:pStyle w:val="ListParagraph"/>
        <w:numPr>
          <w:ilvl w:val="0"/>
          <w:numId w:val="1"/>
        </w:numPr>
        <w:rPr>
          <w:rFonts w:ascii="Arial Narrow" w:hAnsi="Arial Narrow" w:hint="eastAsia"/>
          <w:sz w:val="26"/>
          <w:szCs w:val="26"/>
        </w:rPr>
      </w:pPr>
      <w:r>
        <w:rPr>
          <w:rFonts w:ascii="Arial Narrow" w:hAnsi="Arial Narrow" w:hint="eastAsia"/>
          <w:sz w:val="26"/>
          <w:szCs w:val="26"/>
        </w:rPr>
        <w:t xml:space="preserve">Paul uses the phrase </w:t>
      </w:r>
      <w:r>
        <w:rPr>
          <w:rFonts w:ascii="Arial Narrow" w:hAnsi="Arial Narrow"/>
          <w:sz w:val="26"/>
          <w:szCs w:val="26"/>
        </w:rPr>
        <w:t>“</w:t>
      </w:r>
      <w:r>
        <w:rPr>
          <w:rFonts w:ascii="Arial Narrow" w:hAnsi="Arial Narrow" w:hint="eastAsia"/>
          <w:sz w:val="26"/>
          <w:szCs w:val="26"/>
        </w:rPr>
        <w:t>through Christ</w:t>
      </w:r>
      <w:r>
        <w:rPr>
          <w:rFonts w:ascii="Arial Narrow" w:hAnsi="Arial Narrow"/>
          <w:sz w:val="26"/>
          <w:szCs w:val="26"/>
        </w:rPr>
        <w:t>”</w:t>
      </w:r>
      <w:r>
        <w:rPr>
          <w:rFonts w:ascii="Arial Narrow" w:hAnsi="Arial Narrow" w:hint="eastAsia"/>
          <w:sz w:val="26"/>
          <w:szCs w:val="26"/>
        </w:rPr>
        <w:t xml:space="preserve"> several times in this passage, highlights the fact that Christ is the mediator between God and man. Write down the benefits that this passage tells us we receive through Christ? (vs. 1,2,9,10,11) </w:t>
      </w:r>
    </w:p>
    <w:p w:rsidR="00ED1610" w:rsidRPr="003C093E" w:rsidRDefault="00ED1610" w:rsidP="00ED1610">
      <w:pPr>
        <w:pStyle w:val="ListParagraph"/>
        <w:rPr>
          <w:rFonts w:ascii="Arial Narrow" w:hAnsi="Arial Narrow"/>
          <w:sz w:val="26"/>
          <w:szCs w:val="26"/>
        </w:rPr>
      </w:pPr>
    </w:p>
    <w:p w:rsidR="003C093E" w:rsidRPr="00ED1610" w:rsidRDefault="003C093E" w:rsidP="003C093E">
      <w:pPr>
        <w:rPr>
          <w:rFonts w:ascii="Arial Narrow" w:hAnsi="Arial Narrow" w:hint="eastAsia"/>
          <w:b/>
          <w:sz w:val="26"/>
          <w:szCs w:val="26"/>
          <w:u w:val="single"/>
        </w:rPr>
      </w:pPr>
      <w:r w:rsidRPr="00ED1610">
        <w:rPr>
          <w:rFonts w:ascii="Arial Narrow" w:hAnsi="Arial Narrow" w:hint="eastAsia"/>
          <w:b/>
          <w:sz w:val="26"/>
          <w:szCs w:val="26"/>
          <w:u w:val="single"/>
        </w:rPr>
        <w:t>Close</w:t>
      </w:r>
    </w:p>
    <w:p w:rsidR="003C093E" w:rsidRDefault="003C093E" w:rsidP="003C093E">
      <w:pPr>
        <w:rPr>
          <w:rFonts w:ascii="Arial Narrow" w:hAnsi="Arial Narrow" w:hint="eastAsia"/>
          <w:sz w:val="26"/>
          <w:szCs w:val="26"/>
        </w:rPr>
      </w:pPr>
    </w:p>
    <w:p w:rsidR="00A909B6" w:rsidRPr="003C093E" w:rsidRDefault="003C093E" w:rsidP="003C093E">
      <w:pPr>
        <w:pStyle w:val="ListParagraph"/>
        <w:numPr>
          <w:ilvl w:val="0"/>
          <w:numId w:val="1"/>
        </w:numPr>
        <w:rPr>
          <w:rFonts w:ascii="Arial Narrow" w:hAnsi="Arial Narrow"/>
          <w:sz w:val="26"/>
          <w:szCs w:val="26"/>
        </w:rPr>
      </w:pPr>
      <w:r>
        <w:rPr>
          <w:rFonts w:ascii="Arial Narrow" w:hAnsi="Arial Narrow" w:hint="eastAsia"/>
          <w:sz w:val="26"/>
          <w:szCs w:val="26"/>
        </w:rPr>
        <w:t xml:space="preserve"> </w:t>
      </w:r>
      <w:r w:rsidR="00ED1610">
        <w:rPr>
          <w:rFonts w:ascii="Arial Narrow" w:hAnsi="Arial Narrow" w:hint="eastAsia"/>
          <w:sz w:val="26"/>
          <w:szCs w:val="26"/>
        </w:rPr>
        <w:t>In what difficult circumstances do you need to stop grumbling and stay focused on joy in Christ? How could you apply what this passage tells us about God</w:t>
      </w:r>
      <w:r w:rsidR="00ED1610">
        <w:rPr>
          <w:rFonts w:ascii="Arial Narrow" w:hAnsi="Arial Narrow"/>
          <w:sz w:val="26"/>
          <w:szCs w:val="26"/>
        </w:rPr>
        <w:t>’</w:t>
      </w:r>
      <w:r w:rsidR="00ED1610">
        <w:rPr>
          <w:rFonts w:ascii="Arial Narrow" w:hAnsi="Arial Narrow" w:hint="eastAsia"/>
          <w:sz w:val="26"/>
          <w:szCs w:val="26"/>
        </w:rPr>
        <w:t xml:space="preserve">s relationship with us to your own relationships with other people? </w:t>
      </w:r>
      <w:bookmarkStart w:id="0" w:name="_GoBack"/>
      <w:bookmarkEnd w:id="0"/>
      <w:r w:rsidR="00ED1610">
        <w:rPr>
          <w:rFonts w:ascii="Arial Narrow" w:hAnsi="Arial Narrow" w:hint="eastAsia"/>
          <w:sz w:val="26"/>
          <w:szCs w:val="26"/>
        </w:rPr>
        <w:t xml:space="preserve"> </w:t>
      </w:r>
    </w:p>
    <w:sectPr w:rsidR="00A909B6" w:rsidRPr="003C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0514"/>
    <w:multiLevelType w:val="hybridMultilevel"/>
    <w:tmpl w:val="46B6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B6"/>
    <w:rsid w:val="003C093E"/>
    <w:rsid w:val="007358F7"/>
    <w:rsid w:val="00A909B6"/>
    <w:rsid w:val="00ED1610"/>
    <w:rsid w:val="00FB4E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2018-05-10T00:38:00Z</cp:lastPrinted>
  <dcterms:created xsi:type="dcterms:W3CDTF">2018-05-10T00:38:00Z</dcterms:created>
  <dcterms:modified xsi:type="dcterms:W3CDTF">2018-05-10T00:38:00Z</dcterms:modified>
</cp:coreProperties>
</file>