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E3" w:rsidRDefault="00741535">
      <w:pPr>
        <w:rPr>
          <w:rFonts w:ascii="Arial Narrow" w:hAnsi="Arial Narrow" w:hint="eastAsia"/>
          <w:sz w:val="28"/>
          <w:szCs w:val="28"/>
        </w:rPr>
      </w:pPr>
      <w:r>
        <w:rPr>
          <w:rFonts w:ascii="Arial Narrow" w:hAnsi="Arial Narrow" w:hint="eastAsia"/>
          <w:sz w:val="28"/>
          <w:szCs w:val="28"/>
        </w:rPr>
        <w:t>Exodus Lesson 11 (2018)</w:t>
      </w:r>
    </w:p>
    <w:p w:rsidR="004121E3" w:rsidRDefault="004121E3" w:rsidP="004121E3">
      <w:pPr>
        <w:jc w:val="center"/>
        <w:rPr>
          <w:rFonts w:ascii="Arial Narrow" w:hAnsi="Arial Narrow" w:hint="eastAsia"/>
          <w:b/>
          <w:sz w:val="28"/>
          <w:szCs w:val="28"/>
        </w:rPr>
      </w:pPr>
      <w:r>
        <w:rPr>
          <w:rFonts w:ascii="Arial Narrow" w:hAnsi="Arial Narrow" w:hint="eastAsia"/>
          <w:b/>
          <w:sz w:val="28"/>
          <w:szCs w:val="28"/>
        </w:rPr>
        <w:t>JETHRO</w:t>
      </w:r>
      <w:r>
        <w:rPr>
          <w:rFonts w:ascii="Arial Narrow" w:hAnsi="Arial Narrow"/>
          <w:b/>
          <w:sz w:val="28"/>
          <w:szCs w:val="28"/>
        </w:rPr>
        <w:t>’</w:t>
      </w:r>
      <w:r>
        <w:rPr>
          <w:rFonts w:ascii="Arial Narrow" w:hAnsi="Arial Narrow" w:hint="eastAsia"/>
          <w:b/>
          <w:sz w:val="28"/>
          <w:szCs w:val="28"/>
        </w:rPr>
        <w:t>S COUNSEL</w:t>
      </w:r>
    </w:p>
    <w:p w:rsidR="004121E3" w:rsidRPr="004121E3" w:rsidRDefault="004121E3" w:rsidP="004121E3">
      <w:pPr>
        <w:jc w:val="center"/>
        <w:rPr>
          <w:rFonts w:ascii="Arial Narrow" w:hAnsi="Arial Narrow" w:hint="eastAsia"/>
          <w:sz w:val="24"/>
          <w:szCs w:val="24"/>
        </w:rPr>
      </w:pPr>
      <w:r w:rsidRPr="004121E3">
        <w:rPr>
          <w:rFonts w:ascii="Arial Narrow" w:hAnsi="Arial Narrow" w:hint="eastAsia"/>
          <w:sz w:val="24"/>
          <w:szCs w:val="24"/>
        </w:rPr>
        <w:t>Exodus 18:1-17</w:t>
      </w:r>
    </w:p>
    <w:p w:rsidR="004121E3" w:rsidRDefault="004121E3" w:rsidP="004121E3">
      <w:pPr>
        <w:rPr>
          <w:rFonts w:ascii="Arial Narrow" w:hAnsi="Arial Narrow" w:hint="eastAsia"/>
          <w:sz w:val="28"/>
          <w:szCs w:val="28"/>
        </w:rPr>
      </w:pPr>
    </w:p>
    <w:p w:rsidR="004121E3" w:rsidRDefault="004121E3" w:rsidP="004121E3">
      <w:pPr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ab/>
        <w:t>In-laws are the favorite butt of jokes. Rarely are they portrayed in a positive light. But God places us in extended families to give us added wisdom and to shave off our rough edges. Jethro, Moses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 w:hint="eastAsia"/>
          <w:sz w:val="24"/>
          <w:szCs w:val="24"/>
        </w:rPr>
        <w:t xml:space="preserve"> father-in-law, brought Moses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 w:hint="eastAsia"/>
          <w:sz w:val="24"/>
          <w:szCs w:val="24"/>
        </w:rPr>
        <w:t xml:space="preserve"> wife and sons back to him. He also brought praise and worship to god. But he didn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 w:hint="eastAsia"/>
          <w:sz w:val="24"/>
          <w:szCs w:val="24"/>
        </w:rPr>
        <w:t>t stop there. This study shows how he made Moses face up to a weak link in his command. Jethro could be accused of meddling, but he was God</w:t>
      </w:r>
      <w:r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 w:hint="eastAsia"/>
          <w:sz w:val="24"/>
          <w:szCs w:val="24"/>
        </w:rPr>
        <w:t>s deliverer for Moses and Israel, just as much as Joshua and his soldiers were</w:t>
      </w:r>
      <w:r w:rsidR="00741535">
        <w:rPr>
          <w:rFonts w:ascii="Arial Narrow" w:hAnsi="Arial Narrow" w:hint="eastAsia"/>
          <w:sz w:val="24"/>
          <w:szCs w:val="24"/>
        </w:rPr>
        <w:t>.</w:t>
      </w:r>
      <w:r>
        <w:rPr>
          <w:rFonts w:ascii="Arial Narrow" w:hAnsi="Arial Narrow" w:hint="eastAsia"/>
          <w:sz w:val="24"/>
          <w:szCs w:val="24"/>
        </w:rPr>
        <w:t xml:space="preserve"> </w:t>
      </w:r>
      <w:r>
        <w:rPr>
          <w:rFonts w:ascii="Arial Narrow" w:hAnsi="Arial Narrow" w:hint="eastAsia"/>
          <w:sz w:val="24"/>
          <w:szCs w:val="24"/>
          <w:u w:val="single"/>
        </w:rPr>
        <w:t>(</w:t>
      </w:r>
      <w:r w:rsidRPr="004121E3">
        <w:rPr>
          <w:rFonts w:ascii="Arial Narrow" w:hAnsi="Arial Narrow" w:hint="eastAsia"/>
          <w:sz w:val="24"/>
          <w:szCs w:val="24"/>
          <w:u w:val="single"/>
        </w:rPr>
        <w:t>Exodus 17:8-16</w:t>
      </w:r>
      <w:r w:rsidR="00741535">
        <w:rPr>
          <w:rFonts w:ascii="Arial Narrow" w:hAnsi="Arial Narrow" w:hint="eastAsia"/>
          <w:sz w:val="24"/>
          <w:szCs w:val="24"/>
        </w:rPr>
        <w:t>)</w:t>
      </w:r>
      <w:r>
        <w:rPr>
          <w:rFonts w:ascii="Arial Narrow" w:hAnsi="Arial Narrow" w:hint="eastAsia"/>
          <w:sz w:val="24"/>
          <w:szCs w:val="24"/>
        </w:rPr>
        <w:t xml:space="preserve"> Jethro forces us to examine our motives in doing Christian service. </w:t>
      </w:r>
    </w:p>
    <w:p w:rsidR="004121E3" w:rsidRPr="00741535" w:rsidRDefault="004121E3" w:rsidP="004121E3">
      <w:pPr>
        <w:rPr>
          <w:rFonts w:ascii="Arial Narrow" w:hAnsi="Arial Narrow" w:hint="eastAsia"/>
          <w:b/>
          <w:sz w:val="24"/>
          <w:szCs w:val="24"/>
          <w:u w:val="single"/>
        </w:rPr>
      </w:pPr>
    </w:p>
    <w:p w:rsidR="00741535" w:rsidRPr="00741535" w:rsidRDefault="00741535" w:rsidP="004121E3">
      <w:pPr>
        <w:rPr>
          <w:rFonts w:ascii="Arial Narrow" w:hAnsi="Arial Narrow" w:hint="eastAsia"/>
          <w:b/>
          <w:sz w:val="28"/>
          <w:szCs w:val="28"/>
          <w:u w:val="single"/>
        </w:rPr>
      </w:pPr>
      <w:r>
        <w:rPr>
          <w:rFonts w:ascii="Arial Narrow" w:hAnsi="Arial Narrow" w:hint="eastAsia"/>
          <w:b/>
          <w:sz w:val="28"/>
          <w:szCs w:val="28"/>
          <w:u w:val="single"/>
        </w:rPr>
        <w:t>Open it:</w:t>
      </w:r>
    </w:p>
    <w:p w:rsidR="004121E3" w:rsidRPr="00741535" w:rsidRDefault="004121E3" w:rsidP="004121E3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>What is some of the best advice you have ever been given? How can overworking make a person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>s life miserable?</w:t>
      </w:r>
    </w:p>
    <w:p w:rsidR="004121E3" w:rsidRPr="00741535" w:rsidRDefault="004121E3" w:rsidP="004121E3">
      <w:pPr>
        <w:pStyle w:val="ListParagraph"/>
        <w:ind w:left="0"/>
        <w:rPr>
          <w:rFonts w:ascii="Arial Narrow" w:hAnsi="Arial Narrow" w:hint="eastAsia"/>
          <w:sz w:val="26"/>
          <w:szCs w:val="26"/>
        </w:rPr>
      </w:pPr>
    </w:p>
    <w:p w:rsidR="00741535" w:rsidRPr="00741535" w:rsidRDefault="00741535" w:rsidP="004121E3">
      <w:pPr>
        <w:pStyle w:val="ListParagraph"/>
        <w:ind w:left="0"/>
        <w:rPr>
          <w:rFonts w:ascii="Arial Narrow" w:hAnsi="Arial Narrow" w:hint="eastAsia"/>
          <w:b/>
          <w:sz w:val="28"/>
          <w:szCs w:val="28"/>
          <w:u w:val="single"/>
        </w:rPr>
      </w:pPr>
      <w:r>
        <w:rPr>
          <w:rFonts w:ascii="Arial Narrow" w:hAnsi="Arial Narrow" w:hint="eastAsia"/>
          <w:b/>
          <w:sz w:val="28"/>
          <w:szCs w:val="28"/>
          <w:u w:val="single"/>
        </w:rPr>
        <w:t>Explore it:</w:t>
      </w:r>
    </w:p>
    <w:p w:rsidR="004121E3" w:rsidRPr="00741535" w:rsidRDefault="004121E3" w:rsidP="004121E3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</w:t>
      </w:r>
      <w:r w:rsidR="00804695" w:rsidRPr="00741535">
        <w:rPr>
          <w:rFonts w:ascii="Arial Narrow" w:hAnsi="Arial Narrow" w:hint="eastAsia"/>
          <w:sz w:val="26"/>
          <w:szCs w:val="26"/>
        </w:rPr>
        <w:t>Read verses 1-4. Who was Jethro? (1) What do the names of Moses</w:t>
      </w:r>
      <w:r w:rsidR="00804695" w:rsidRPr="00741535">
        <w:rPr>
          <w:rFonts w:ascii="Arial Narrow" w:hAnsi="Arial Narrow"/>
          <w:sz w:val="26"/>
          <w:szCs w:val="26"/>
        </w:rPr>
        <w:t>’</w:t>
      </w:r>
      <w:r w:rsidR="00804695" w:rsidRPr="00741535">
        <w:rPr>
          <w:rFonts w:ascii="Arial Narrow" w:hAnsi="Arial Narrow" w:hint="eastAsia"/>
          <w:sz w:val="26"/>
          <w:szCs w:val="26"/>
        </w:rPr>
        <w:t xml:space="preserve"> sons recall for him and his family? </w:t>
      </w:r>
    </w:p>
    <w:p w:rsidR="00804695" w:rsidRPr="00741535" w:rsidRDefault="00804695" w:rsidP="00804695">
      <w:pPr>
        <w:rPr>
          <w:rFonts w:ascii="Arial Narrow" w:hAnsi="Arial Narrow" w:hint="eastAsia"/>
          <w:sz w:val="26"/>
          <w:szCs w:val="26"/>
        </w:rPr>
      </w:pPr>
    </w:p>
    <w:p w:rsidR="00804695" w:rsidRPr="00741535" w:rsidRDefault="00804695" w:rsidP="0080469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Read verses 5-8. What was the message that Jethro sent to Moses? (5-6) When Moses met Jethro, what did they talk about? (7-8) Of what value is it to have a friend to whom you call tell everything?</w:t>
      </w:r>
    </w:p>
    <w:p w:rsidR="00804695" w:rsidRPr="00741535" w:rsidRDefault="00804695" w:rsidP="00804695">
      <w:pPr>
        <w:pStyle w:val="ListParagraph"/>
        <w:rPr>
          <w:rFonts w:ascii="Arial Narrow" w:hAnsi="Arial Narrow"/>
          <w:sz w:val="26"/>
          <w:szCs w:val="26"/>
        </w:rPr>
      </w:pPr>
    </w:p>
    <w:p w:rsidR="00804695" w:rsidRPr="00741535" w:rsidRDefault="00804695" w:rsidP="0080469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Read verses 9-12. How did Jethro respond to what Moses told him? (9-11) What did Jethro do in response to God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 xml:space="preserve">s deliverance of Israel? (12) </w:t>
      </w:r>
    </w:p>
    <w:p w:rsidR="00804695" w:rsidRPr="00741535" w:rsidRDefault="00804695" w:rsidP="00804695">
      <w:pPr>
        <w:pStyle w:val="ListParagraph"/>
        <w:rPr>
          <w:rFonts w:ascii="Arial Narrow" w:hAnsi="Arial Narrow"/>
          <w:sz w:val="26"/>
          <w:szCs w:val="26"/>
        </w:rPr>
      </w:pPr>
    </w:p>
    <w:p w:rsidR="00804695" w:rsidRPr="00741535" w:rsidRDefault="00804695" w:rsidP="0080469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R</w:t>
      </w:r>
      <w:r w:rsidRPr="00741535">
        <w:rPr>
          <w:rFonts w:ascii="Arial Narrow" w:hAnsi="Arial Narrow"/>
          <w:sz w:val="26"/>
          <w:szCs w:val="26"/>
        </w:rPr>
        <w:t>e</w:t>
      </w:r>
      <w:r w:rsidRPr="00741535">
        <w:rPr>
          <w:rFonts w:ascii="Arial Narrow" w:hAnsi="Arial Narrow" w:hint="eastAsia"/>
          <w:sz w:val="26"/>
          <w:szCs w:val="26"/>
        </w:rPr>
        <w:t>ad verses 13-</w:t>
      </w:r>
      <w:r w:rsidR="005A06A7" w:rsidRPr="00741535">
        <w:rPr>
          <w:rFonts w:ascii="Arial Narrow" w:hAnsi="Arial Narrow" w:hint="eastAsia"/>
          <w:sz w:val="26"/>
          <w:szCs w:val="26"/>
        </w:rPr>
        <w:t>18. What did Jethro observe about Moses</w:t>
      </w:r>
      <w:r w:rsidR="005A06A7" w:rsidRPr="00741535">
        <w:rPr>
          <w:rFonts w:ascii="Arial Narrow" w:hAnsi="Arial Narrow"/>
          <w:sz w:val="26"/>
          <w:szCs w:val="26"/>
        </w:rPr>
        <w:t>’</w:t>
      </w:r>
      <w:r w:rsidR="005A06A7" w:rsidRPr="00741535">
        <w:rPr>
          <w:rFonts w:ascii="Arial Narrow" w:hAnsi="Arial Narrow" w:hint="eastAsia"/>
          <w:sz w:val="26"/>
          <w:szCs w:val="26"/>
        </w:rPr>
        <w:t xml:space="preserve"> daily routine and the toll this was taking on Moses and the people? (13-16) How did Jethro express his concern for Moses? (17-18) </w:t>
      </w:r>
    </w:p>
    <w:p w:rsidR="005A06A7" w:rsidRPr="00741535" w:rsidRDefault="005A06A7" w:rsidP="005A06A7">
      <w:pPr>
        <w:pStyle w:val="ListParagraph"/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>What are the dangers of trying to do too much by yourself?</w:t>
      </w:r>
      <w:r w:rsidRPr="00741535">
        <w:rPr>
          <w:rFonts w:ascii="Arial Narrow" w:hAnsi="Arial Narrow" w:hint="eastAsia"/>
          <w:sz w:val="26"/>
          <w:szCs w:val="26"/>
        </w:rPr>
        <w:t xml:space="preserve"> In what ways do you overextend yourself or tend toward being a workaholic?</w:t>
      </w:r>
    </w:p>
    <w:p w:rsidR="005A06A7" w:rsidRPr="00741535" w:rsidRDefault="005A06A7" w:rsidP="005A06A7">
      <w:pPr>
        <w:pStyle w:val="ListParagraph"/>
        <w:rPr>
          <w:rFonts w:ascii="Arial Narrow" w:hAnsi="Arial Narrow"/>
          <w:sz w:val="26"/>
          <w:szCs w:val="26"/>
        </w:rPr>
      </w:pPr>
    </w:p>
    <w:p w:rsidR="005A06A7" w:rsidRPr="00741535" w:rsidRDefault="005A06A7" w:rsidP="00804695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Read verses 19-23. What kind of advice did Jethro give Moses? What kind of people was Moses to select for leadership? (21) What types of responsibilities were Moses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 xml:space="preserve"> leaders supposed to have? (22) How would Jethro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 xml:space="preserve">s advice benefit Moses and the people of </w:t>
      </w:r>
      <w:r w:rsidRPr="00741535">
        <w:rPr>
          <w:rFonts w:ascii="Arial Narrow" w:hAnsi="Arial Narrow"/>
          <w:sz w:val="26"/>
          <w:szCs w:val="26"/>
        </w:rPr>
        <w:t>Israel</w:t>
      </w:r>
      <w:r w:rsidRPr="00741535">
        <w:rPr>
          <w:rFonts w:ascii="Arial Narrow" w:hAnsi="Arial Narrow" w:hint="eastAsia"/>
          <w:sz w:val="26"/>
          <w:szCs w:val="26"/>
        </w:rPr>
        <w:t xml:space="preserve">? (23) </w:t>
      </w:r>
    </w:p>
    <w:p w:rsidR="005A06A7" w:rsidRPr="00741535" w:rsidRDefault="005A06A7" w:rsidP="005A06A7">
      <w:pPr>
        <w:rPr>
          <w:rFonts w:ascii="Arial Narrow" w:hAnsi="Arial Narrow" w:hint="eastAsia"/>
          <w:sz w:val="26"/>
          <w:szCs w:val="26"/>
        </w:rPr>
      </w:pPr>
    </w:p>
    <w:p w:rsidR="005A06A7" w:rsidRPr="00741535" w:rsidRDefault="005A06A7" w:rsidP="005A06A7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Read verses 24-27. What did Moses do with Jethro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>s advice? Why is it hard to take advice from in-laws? How were Moses</w:t>
      </w:r>
      <w:r w:rsidRPr="00741535">
        <w:rPr>
          <w:rFonts w:ascii="Arial Narrow" w:hAnsi="Arial Narrow"/>
          <w:sz w:val="26"/>
          <w:szCs w:val="26"/>
        </w:rPr>
        <w:t>’</w:t>
      </w:r>
      <w:r w:rsidRPr="00741535">
        <w:rPr>
          <w:rFonts w:ascii="Arial Narrow" w:hAnsi="Arial Narrow" w:hint="eastAsia"/>
          <w:sz w:val="26"/>
          <w:szCs w:val="26"/>
        </w:rPr>
        <w:t xml:space="preserve"> leaders to handle difficult cases? To where did Jethro return after being with Moses? (27) </w:t>
      </w:r>
    </w:p>
    <w:p w:rsidR="005A06A7" w:rsidRPr="00741535" w:rsidRDefault="005A06A7" w:rsidP="005A06A7">
      <w:pPr>
        <w:pStyle w:val="ListParagraph"/>
        <w:rPr>
          <w:rFonts w:ascii="Arial Narrow" w:hAnsi="Arial Narrow"/>
          <w:sz w:val="28"/>
          <w:szCs w:val="28"/>
        </w:rPr>
      </w:pPr>
    </w:p>
    <w:p w:rsidR="00741535" w:rsidRPr="00741535" w:rsidRDefault="00741535" w:rsidP="005A06A7">
      <w:pPr>
        <w:rPr>
          <w:rFonts w:ascii="Arial Narrow" w:hAnsi="Arial Narrow" w:hint="eastAsia"/>
          <w:b/>
          <w:sz w:val="28"/>
          <w:szCs w:val="28"/>
          <w:u w:val="single"/>
        </w:rPr>
      </w:pPr>
      <w:r>
        <w:rPr>
          <w:rFonts w:ascii="Arial Narrow" w:hAnsi="Arial Narrow" w:hint="eastAsia"/>
          <w:b/>
          <w:sz w:val="28"/>
          <w:szCs w:val="28"/>
          <w:u w:val="single"/>
        </w:rPr>
        <w:t>Apply it:</w:t>
      </w:r>
      <w:bookmarkStart w:id="0" w:name="_GoBack"/>
      <w:bookmarkEnd w:id="0"/>
    </w:p>
    <w:p w:rsidR="005A06A7" w:rsidRPr="00741535" w:rsidRDefault="005A06A7" w:rsidP="005A06A7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741535">
        <w:rPr>
          <w:rFonts w:ascii="Arial Narrow" w:hAnsi="Arial Narrow" w:hint="eastAsia"/>
          <w:sz w:val="26"/>
          <w:szCs w:val="26"/>
        </w:rPr>
        <w:t xml:space="preserve"> </w:t>
      </w:r>
      <w:r w:rsidR="00741535" w:rsidRPr="00741535">
        <w:rPr>
          <w:rFonts w:ascii="Arial Narrow" w:hAnsi="Arial Narrow" w:hint="eastAsia"/>
          <w:sz w:val="26"/>
          <w:szCs w:val="26"/>
        </w:rPr>
        <w:t xml:space="preserve">If you are in a leadership position, think about planning to share the load. What will this do for you, for others and especially for younger leaders coming along? </w:t>
      </w:r>
    </w:p>
    <w:sectPr w:rsidR="005A06A7" w:rsidRPr="00741535" w:rsidSect="0074153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2A0"/>
    <w:multiLevelType w:val="hybridMultilevel"/>
    <w:tmpl w:val="E194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E3"/>
    <w:rsid w:val="004121E3"/>
    <w:rsid w:val="005A06A7"/>
    <w:rsid w:val="00741535"/>
    <w:rsid w:val="0080469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2018-07-08T19:45:00Z</cp:lastPrinted>
  <dcterms:created xsi:type="dcterms:W3CDTF">2018-07-08T19:09:00Z</dcterms:created>
  <dcterms:modified xsi:type="dcterms:W3CDTF">2018-07-08T19:45:00Z</dcterms:modified>
</cp:coreProperties>
</file>