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8011E" w14:textId="08ABCEC8" w:rsidR="00F47908" w:rsidRPr="00F47908" w:rsidRDefault="00F47908" w:rsidP="00F47908">
      <w:pPr>
        <w:spacing w:after="0"/>
        <w:rPr>
          <w:rFonts w:ascii="Agency FB" w:hAnsi="Agency FB"/>
          <w:sz w:val="30"/>
          <w:szCs w:val="30"/>
        </w:rPr>
      </w:pPr>
      <w:r w:rsidRPr="00F47908">
        <w:rPr>
          <w:rFonts w:ascii="Agency FB" w:hAnsi="Agency FB"/>
          <w:sz w:val="30"/>
          <w:szCs w:val="30"/>
        </w:rPr>
        <w:t>1 Samuel Lesson 14 (2021)</w:t>
      </w:r>
    </w:p>
    <w:p w14:paraId="42287EC3" w14:textId="2693C9D8" w:rsidR="00F47908" w:rsidRPr="00F47908" w:rsidRDefault="00F47908" w:rsidP="00F47908">
      <w:pPr>
        <w:spacing w:after="0"/>
        <w:rPr>
          <w:rFonts w:ascii="Agency FB" w:hAnsi="Agency FB"/>
          <w:sz w:val="30"/>
          <w:szCs w:val="30"/>
        </w:rPr>
      </w:pPr>
    </w:p>
    <w:p w14:paraId="0EB3367E" w14:textId="388A4230" w:rsidR="00F47908" w:rsidRPr="00F47908" w:rsidRDefault="00F47908" w:rsidP="00F47908">
      <w:pPr>
        <w:spacing w:after="0"/>
        <w:jc w:val="center"/>
        <w:rPr>
          <w:rFonts w:ascii="Agency FB" w:hAnsi="Agency FB"/>
          <w:b/>
          <w:bCs/>
          <w:sz w:val="30"/>
          <w:szCs w:val="30"/>
        </w:rPr>
      </w:pPr>
      <w:r w:rsidRPr="00F47908">
        <w:rPr>
          <w:rFonts w:ascii="Agency FB" w:hAnsi="Agency FB"/>
          <w:b/>
          <w:bCs/>
          <w:sz w:val="30"/>
          <w:szCs w:val="30"/>
        </w:rPr>
        <w:t>EVERLASTING FRIENDSHIP IN THE LORD</w:t>
      </w:r>
    </w:p>
    <w:p w14:paraId="2B19FB16" w14:textId="5568A641" w:rsidR="00F47908" w:rsidRPr="00F47908" w:rsidRDefault="00F47908" w:rsidP="00F47908">
      <w:pPr>
        <w:spacing w:after="0"/>
        <w:rPr>
          <w:rFonts w:ascii="Agency FB" w:hAnsi="Agency FB"/>
          <w:sz w:val="30"/>
          <w:szCs w:val="30"/>
        </w:rPr>
      </w:pPr>
      <w:r w:rsidRPr="00F47908">
        <w:rPr>
          <w:rFonts w:ascii="Agency FB" w:hAnsi="Agency FB"/>
          <w:sz w:val="30"/>
          <w:szCs w:val="30"/>
        </w:rPr>
        <w:t>1 Samuel 20:1-42</w:t>
      </w:r>
    </w:p>
    <w:p w14:paraId="2ABEFC62" w14:textId="679F836C" w:rsidR="00F47908" w:rsidRPr="00F47908" w:rsidRDefault="00F47908" w:rsidP="00F47908">
      <w:pPr>
        <w:spacing w:after="0"/>
        <w:rPr>
          <w:rFonts w:ascii="Agency FB" w:hAnsi="Agency FB"/>
          <w:sz w:val="30"/>
          <w:szCs w:val="30"/>
        </w:rPr>
      </w:pPr>
      <w:r w:rsidRPr="00F47908">
        <w:rPr>
          <w:rFonts w:ascii="Agency FB" w:hAnsi="Agency FB"/>
          <w:sz w:val="30"/>
          <w:szCs w:val="30"/>
        </w:rPr>
        <w:t>Key Verse: 20:42</w:t>
      </w:r>
    </w:p>
    <w:p w14:paraId="6D81B1C1" w14:textId="238D2C0E" w:rsidR="00F47908" w:rsidRPr="00F47908" w:rsidRDefault="00F47908" w:rsidP="00F47908">
      <w:pPr>
        <w:spacing w:after="0"/>
        <w:rPr>
          <w:rFonts w:ascii="Agency FB" w:hAnsi="Agency FB"/>
          <w:sz w:val="30"/>
          <w:szCs w:val="30"/>
        </w:rPr>
      </w:pPr>
    </w:p>
    <w:p w14:paraId="4F5FCD3D" w14:textId="21E2FBCB" w:rsidR="00F47908" w:rsidRPr="00F47908" w:rsidRDefault="00F47908" w:rsidP="00F47908">
      <w:pPr>
        <w:spacing w:after="0"/>
        <w:rPr>
          <w:rFonts w:ascii="Agency FB" w:hAnsi="Agency FB"/>
          <w:b/>
          <w:bCs/>
          <w:sz w:val="30"/>
          <w:szCs w:val="30"/>
          <w:u w:val="single"/>
        </w:rPr>
      </w:pPr>
      <w:r w:rsidRPr="00F47908">
        <w:rPr>
          <w:rFonts w:ascii="Agency FB" w:hAnsi="Agency FB"/>
          <w:b/>
          <w:bCs/>
          <w:sz w:val="30"/>
          <w:szCs w:val="30"/>
          <w:u w:val="single"/>
        </w:rPr>
        <w:t>Open it:</w:t>
      </w:r>
    </w:p>
    <w:p w14:paraId="38A7A622" w14:textId="1B26FD6F" w:rsidR="00F47908" w:rsidRPr="00F47908" w:rsidRDefault="00F47908" w:rsidP="00F47908">
      <w:pPr>
        <w:pStyle w:val="ListParagraph"/>
        <w:numPr>
          <w:ilvl w:val="0"/>
          <w:numId w:val="2"/>
        </w:numPr>
        <w:spacing w:after="0"/>
        <w:rPr>
          <w:rFonts w:ascii="Agency FB" w:hAnsi="Agency FB"/>
          <w:sz w:val="30"/>
          <w:szCs w:val="30"/>
        </w:rPr>
      </w:pPr>
      <w:r w:rsidRPr="00F47908">
        <w:rPr>
          <w:rFonts w:ascii="Agency FB" w:hAnsi="Agency FB"/>
          <w:sz w:val="30"/>
          <w:szCs w:val="30"/>
        </w:rPr>
        <w:t xml:space="preserve">In what way do you agree or disagree with the conventional wisdom that “when the going gets tough, you find out who your real friends are”? </w:t>
      </w:r>
    </w:p>
    <w:p w14:paraId="41D55A00" w14:textId="5F9A3255" w:rsidR="00F47908" w:rsidRPr="00F47908" w:rsidRDefault="00F47908" w:rsidP="00F47908">
      <w:pPr>
        <w:spacing w:after="0"/>
        <w:rPr>
          <w:rFonts w:ascii="Agency FB" w:hAnsi="Agency FB"/>
          <w:sz w:val="30"/>
          <w:szCs w:val="30"/>
        </w:rPr>
      </w:pPr>
    </w:p>
    <w:p w14:paraId="3989CA4F" w14:textId="0A44E92D" w:rsidR="00F47908" w:rsidRPr="00F47908" w:rsidRDefault="00F47908" w:rsidP="00F47908">
      <w:pPr>
        <w:spacing w:after="0"/>
        <w:jc w:val="both"/>
        <w:rPr>
          <w:rFonts w:ascii="Agency FB" w:hAnsi="Agency FB"/>
          <w:b/>
          <w:bCs/>
          <w:sz w:val="30"/>
          <w:szCs w:val="30"/>
          <w:u w:val="single"/>
        </w:rPr>
      </w:pPr>
      <w:r w:rsidRPr="00F47908">
        <w:rPr>
          <w:rFonts w:ascii="Agency FB" w:hAnsi="Agency FB"/>
          <w:b/>
          <w:bCs/>
          <w:sz w:val="30"/>
          <w:szCs w:val="30"/>
          <w:u w:val="single"/>
        </w:rPr>
        <w:t>Explore it:</w:t>
      </w:r>
    </w:p>
    <w:p w14:paraId="207DB634" w14:textId="50D7583A" w:rsidR="00F47908" w:rsidRPr="00F47908" w:rsidRDefault="00F47908" w:rsidP="00F47908">
      <w:pPr>
        <w:pStyle w:val="ListParagraph"/>
        <w:numPr>
          <w:ilvl w:val="0"/>
          <w:numId w:val="2"/>
        </w:numPr>
        <w:spacing w:after="0"/>
        <w:jc w:val="both"/>
        <w:rPr>
          <w:rFonts w:ascii="Agency FB" w:hAnsi="Agency FB"/>
          <w:sz w:val="30"/>
          <w:szCs w:val="30"/>
        </w:rPr>
      </w:pPr>
      <w:r w:rsidRPr="00F47908">
        <w:rPr>
          <w:rFonts w:ascii="Agency FB" w:hAnsi="Agency FB"/>
          <w:sz w:val="30"/>
          <w:szCs w:val="30"/>
        </w:rPr>
        <w:t xml:space="preserve">Read verses 1-3. After seeking Samuel’s spiritual help, how did David explain his situation to Jonathan? What pain did David bear to keep their friendship with Jonathan? </w:t>
      </w:r>
    </w:p>
    <w:p w14:paraId="0DA4F450" w14:textId="4728CAA8" w:rsidR="00F47908" w:rsidRPr="00F47908" w:rsidRDefault="00F47908" w:rsidP="00F47908">
      <w:pPr>
        <w:spacing w:after="0"/>
        <w:jc w:val="both"/>
        <w:rPr>
          <w:rFonts w:ascii="Agency FB" w:hAnsi="Agency FB"/>
          <w:sz w:val="30"/>
          <w:szCs w:val="30"/>
        </w:rPr>
      </w:pPr>
    </w:p>
    <w:p w14:paraId="02F37A68" w14:textId="59518804" w:rsidR="00F47908" w:rsidRPr="00F47908" w:rsidRDefault="00F47908" w:rsidP="00F47908">
      <w:pPr>
        <w:pStyle w:val="ListParagraph"/>
        <w:numPr>
          <w:ilvl w:val="0"/>
          <w:numId w:val="2"/>
        </w:numPr>
        <w:spacing w:after="0"/>
        <w:jc w:val="both"/>
        <w:rPr>
          <w:rFonts w:ascii="Agency FB" w:hAnsi="Agency FB"/>
          <w:sz w:val="30"/>
          <w:szCs w:val="30"/>
        </w:rPr>
      </w:pPr>
      <w:r w:rsidRPr="00F47908">
        <w:rPr>
          <w:rFonts w:ascii="Agency FB" w:hAnsi="Agency FB"/>
          <w:sz w:val="30"/>
          <w:szCs w:val="30"/>
        </w:rPr>
        <w:t xml:space="preserve">Read verses 4-9. What kind of help did David ask Jonathan? (5-8) How willing was Jonathan to help David? (4, 9) </w:t>
      </w:r>
    </w:p>
    <w:p w14:paraId="3C1ED3E3" w14:textId="77777777" w:rsidR="00F47908" w:rsidRPr="00F47908" w:rsidRDefault="00F47908" w:rsidP="00F47908">
      <w:pPr>
        <w:pStyle w:val="ListParagraph"/>
        <w:rPr>
          <w:rFonts w:ascii="Agency FB" w:hAnsi="Agency FB"/>
          <w:sz w:val="30"/>
          <w:szCs w:val="30"/>
        </w:rPr>
      </w:pPr>
    </w:p>
    <w:p w14:paraId="27DBF3A5" w14:textId="3080F266" w:rsidR="00F47908" w:rsidRPr="00F47908" w:rsidRDefault="00F47908" w:rsidP="00F47908">
      <w:pPr>
        <w:pStyle w:val="ListParagraph"/>
        <w:numPr>
          <w:ilvl w:val="0"/>
          <w:numId w:val="2"/>
        </w:numPr>
        <w:spacing w:after="0"/>
        <w:jc w:val="both"/>
        <w:rPr>
          <w:rFonts w:ascii="Agency FB" w:hAnsi="Agency FB"/>
          <w:sz w:val="30"/>
          <w:szCs w:val="30"/>
        </w:rPr>
      </w:pPr>
      <w:r w:rsidRPr="00F47908">
        <w:rPr>
          <w:rFonts w:ascii="Agency FB" w:hAnsi="Agency FB"/>
          <w:sz w:val="30"/>
          <w:szCs w:val="30"/>
        </w:rPr>
        <w:t xml:space="preserve">Read verses 10-17. What did Jonathan agree to do, and how would this help David? (10-13a) On what basis did Jonathan make a covenant with David? What was the content of the covenant? </w:t>
      </w:r>
    </w:p>
    <w:p w14:paraId="36F9E7DB" w14:textId="77777777" w:rsidR="00F47908" w:rsidRPr="00F47908" w:rsidRDefault="00F47908" w:rsidP="00F47908">
      <w:pPr>
        <w:pStyle w:val="ListParagraph"/>
        <w:rPr>
          <w:rFonts w:ascii="Agency FB" w:hAnsi="Agency FB"/>
          <w:sz w:val="30"/>
          <w:szCs w:val="30"/>
        </w:rPr>
      </w:pPr>
    </w:p>
    <w:p w14:paraId="6E907588" w14:textId="2946B3B6" w:rsidR="00F47908" w:rsidRPr="00F47908" w:rsidRDefault="00F47908" w:rsidP="00F47908">
      <w:pPr>
        <w:pStyle w:val="ListParagraph"/>
        <w:numPr>
          <w:ilvl w:val="0"/>
          <w:numId w:val="2"/>
        </w:numPr>
        <w:spacing w:after="0"/>
        <w:jc w:val="both"/>
        <w:rPr>
          <w:rFonts w:ascii="Agency FB" w:hAnsi="Agency FB"/>
          <w:sz w:val="30"/>
          <w:szCs w:val="30"/>
        </w:rPr>
      </w:pPr>
      <w:r w:rsidRPr="00F47908">
        <w:rPr>
          <w:rFonts w:ascii="Agency FB" w:hAnsi="Agency FB"/>
          <w:sz w:val="30"/>
          <w:szCs w:val="30"/>
        </w:rPr>
        <w:t xml:space="preserve">Read verses 18-23. How did Jonathan make a secret sign to communicate with David? </w:t>
      </w:r>
    </w:p>
    <w:p w14:paraId="136D492C" w14:textId="77777777" w:rsidR="00F47908" w:rsidRPr="00F47908" w:rsidRDefault="00F47908" w:rsidP="00F47908">
      <w:pPr>
        <w:pStyle w:val="ListParagraph"/>
        <w:rPr>
          <w:rFonts w:ascii="Agency FB" w:hAnsi="Agency FB"/>
          <w:sz w:val="30"/>
          <w:szCs w:val="30"/>
        </w:rPr>
      </w:pPr>
    </w:p>
    <w:p w14:paraId="18691C3F" w14:textId="1DF9768D" w:rsidR="00F47908" w:rsidRPr="00F47908" w:rsidRDefault="00F47908" w:rsidP="00F47908">
      <w:pPr>
        <w:pStyle w:val="ListParagraph"/>
        <w:numPr>
          <w:ilvl w:val="0"/>
          <w:numId w:val="2"/>
        </w:numPr>
        <w:spacing w:after="0"/>
        <w:jc w:val="both"/>
        <w:rPr>
          <w:rFonts w:ascii="Agency FB" w:hAnsi="Agency FB"/>
          <w:sz w:val="30"/>
          <w:szCs w:val="30"/>
        </w:rPr>
      </w:pPr>
      <w:r w:rsidRPr="00F47908">
        <w:rPr>
          <w:rFonts w:ascii="Agency FB" w:hAnsi="Agency FB"/>
          <w:sz w:val="30"/>
          <w:szCs w:val="30"/>
        </w:rPr>
        <w:t>Read verses 24-40. What did Jonathan discover about Saul’s intention? (24-33) How did Jonathan respond? (34) How did Jonathan warn David? (35-40)</w:t>
      </w:r>
    </w:p>
    <w:p w14:paraId="3ECDA1B2" w14:textId="77777777" w:rsidR="00F47908" w:rsidRPr="00F47908" w:rsidRDefault="00F47908" w:rsidP="00F47908">
      <w:pPr>
        <w:pStyle w:val="ListParagraph"/>
        <w:rPr>
          <w:rFonts w:ascii="Agency FB" w:hAnsi="Agency FB"/>
          <w:sz w:val="30"/>
          <w:szCs w:val="30"/>
        </w:rPr>
      </w:pPr>
    </w:p>
    <w:p w14:paraId="0645CCC7" w14:textId="66BD1730" w:rsidR="00F47908" w:rsidRPr="00F47908" w:rsidRDefault="00F47908" w:rsidP="00F47908">
      <w:pPr>
        <w:pStyle w:val="ListParagraph"/>
        <w:numPr>
          <w:ilvl w:val="0"/>
          <w:numId w:val="2"/>
        </w:numPr>
        <w:spacing w:after="0"/>
        <w:jc w:val="both"/>
        <w:rPr>
          <w:rFonts w:ascii="Agency FB" w:hAnsi="Agency FB"/>
          <w:sz w:val="30"/>
          <w:szCs w:val="30"/>
        </w:rPr>
      </w:pPr>
      <w:r w:rsidRPr="00F47908">
        <w:rPr>
          <w:rFonts w:ascii="Agency FB" w:hAnsi="Agency FB"/>
          <w:sz w:val="30"/>
          <w:szCs w:val="30"/>
        </w:rPr>
        <w:t xml:space="preserve">Read verses 41-42. In their grief, what did Jonathan and David do to confirm their friendship? What can we learn about friendship in the Lord? How is this like Jesus’ friendship with us? (Jn. 15:13-15) How is friendship in the Lord different from other companionships? </w:t>
      </w:r>
    </w:p>
    <w:p w14:paraId="5B844028" w14:textId="77777777" w:rsidR="00F47908" w:rsidRPr="00F47908" w:rsidRDefault="00F47908" w:rsidP="00F47908">
      <w:pPr>
        <w:pStyle w:val="ListParagraph"/>
        <w:rPr>
          <w:rFonts w:ascii="Agency FB" w:hAnsi="Agency FB"/>
          <w:sz w:val="30"/>
          <w:szCs w:val="30"/>
        </w:rPr>
      </w:pPr>
    </w:p>
    <w:p w14:paraId="7F2F7ABA" w14:textId="169560D7" w:rsidR="00F47908" w:rsidRPr="00F47908" w:rsidRDefault="00F47908" w:rsidP="00F47908">
      <w:pPr>
        <w:spacing w:after="0"/>
        <w:jc w:val="both"/>
        <w:rPr>
          <w:rFonts w:ascii="Agency FB" w:hAnsi="Agency FB"/>
          <w:b/>
          <w:bCs/>
          <w:sz w:val="30"/>
          <w:szCs w:val="30"/>
          <w:u w:val="single"/>
        </w:rPr>
      </w:pPr>
      <w:r w:rsidRPr="00F47908">
        <w:rPr>
          <w:rFonts w:ascii="Agency FB" w:hAnsi="Agency FB"/>
          <w:b/>
          <w:bCs/>
          <w:sz w:val="30"/>
          <w:szCs w:val="30"/>
          <w:u w:val="single"/>
        </w:rPr>
        <w:t>Apply it:</w:t>
      </w:r>
    </w:p>
    <w:p w14:paraId="40EB4565" w14:textId="79C61CB5" w:rsidR="00F47908" w:rsidRPr="00F47908" w:rsidRDefault="00F47908" w:rsidP="00F47908">
      <w:pPr>
        <w:pStyle w:val="ListParagraph"/>
        <w:numPr>
          <w:ilvl w:val="0"/>
          <w:numId w:val="2"/>
        </w:numPr>
        <w:spacing w:after="0"/>
        <w:jc w:val="both"/>
        <w:rPr>
          <w:rFonts w:ascii="Agency FB" w:hAnsi="Agency FB"/>
          <w:sz w:val="32"/>
          <w:szCs w:val="32"/>
        </w:rPr>
      </w:pPr>
      <w:r w:rsidRPr="00F47908">
        <w:rPr>
          <w:rFonts w:ascii="Agency FB" w:hAnsi="Agency FB"/>
          <w:sz w:val="30"/>
          <w:szCs w:val="30"/>
        </w:rPr>
        <w:t>For what strong friendship bond can you thank God and y our frien</w:t>
      </w:r>
      <w:r w:rsidRPr="00F47908">
        <w:rPr>
          <w:rFonts w:ascii="Agency FB" w:hAnsi="Agency FB"/>
          <w:sz w:val="32"/>
          <w:szCs w:val="32"/>
        </w:rPr>
        <w:t xml:space="preserve">d this week? </w:t>
      </w:r>
    </w:p>
    <w:sectPr w:rsidR="00F47908" w:rsidRPr="00F47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674D6"/>
    <w:multiLevelType w:val="hybridMultilevel"/>
    <w:tmpl w:val="84645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9E4196"/>
    <w:multiLevelType w:val="hybridMultilevel"/>
    <w:tmpl w:val="92A69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zMDMzMzIyMjE0MzNR0lEKTi0uzszPAykwrAUAkPrDQywAAAA="/>
  </w:docVars>
  <w:rsids>
    <w:rsidRoot w:val="00F47908"/>
    <w:rsid w:val="001537C3"/>
    <w:rsid w:val="00B45E86"/>
    <w:rsid w:val="00C35C55"/>
    <w:rsid w:val="00F479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C604"/>
  <w15:chartTrackingRefBased/>
  <w15:docId w15:val="{AFED399D-4313-48AF-809B-64AC8356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cp:revision>
  <dcterms:created xsi:type="dcterms:W3CDTF">2020-12-29T03:37:00Z</dcterms:created>
  <dcterms:modified xsi:type="dcterms:W3CDTF">2020-12-29T03:54:00Z</dcterms:modified>
</cp:coreProperties>
</file>